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B3B4B" w14:textId="6E2F8413" w:rsidR="009F4DBD" w:rsidRPr="009F4DBD" w:rsidRDefault="009F4DBD">
      <w:pPr>
        <w:rPr>
          <w:rFonts w:ascii="Times New Roman" w:hAnsi="Times New Roman" w:cs="Times New Roman"/>
          <w:sz w:val="28"/>
          <w:szCs w:val="28"/>
        </w:rPr>
      </w:pPr>
      <w:r w:rsidRPr="009F4DBD">
        <w:rPr>
          <w:rFonts w:ascii="Times New Roman" w:hAnsi="Times New Roman" w:cs="Times New Roman"/>
          <w:sz w:val="28"/>
          <w:szCs w:val="28"/>
        </w:rPr>
        <w:t xml:space="preserve"> Ваше задание:</w:t>
      </w:r>
      <w:r w:rsidR="0032378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F4DBD">
        <w:rPr>
          <w:rFonts w:ascii="Times New Roman" w:hAnsi="Times New Roman" w:cs="Times New Roman"/>
          <w:sz w:val="28"/>
          <w:szCs w:val="28"/>
        </w:rPr>
        <w:t>создать реклам</w:t>
      </w:r>
      <w:r>
        <w:rPr>
          <w:rFonts w:ascii="Times New Roman" w:hAnsi="Times New Roman" w:cs="Times New Roman"/>
          <w:sz w:val="28"/>
          <w:szCs w:val="28"/>
        </w:rPr>
        <w:t>ный</w:t>
      </w:r>
      <w:r w:rsidRPr="009F4DBD">
        <w:rPr>
          <w:rFonts w:ascii="Times New Roman" w:hAnsi="Times New Roman" w:cs="Times New Roman"/>
          <w:sz w:val="28"/>
          <w:szCs w:val="28"/>
        </w:rPr>
        <w:t xml:space="preserve"> буклет </w:t>
      </w:r>
      <w:r>
        <w:rPr>
          <w:rFonts w:ascii="Times New Roman" w:hAnsi="Times New Roman" w:cs="Times New Roman"/>
          <w:sz w:val="28"/>
          <w:szCs w:val="28"/>
        </w:rPr>
        <w:t>своей специальности</w:t>
      </w:r>
      <w:r w:rsidRPr="009F4DBD">
        <w:rPr>
          <w:rFonts w:ascii="Times New Roman" w:hAnsi="Times New Roman" w:cs="Times New Roman"/>
          <w:sz w:val="28"/>
          <w:szCs w:val="28"/>
        </w:rPr>
        <w:t>, который должен включать в себя:</w:t>
      </w:r>
    </w:p>
    <w:p w14:paraId="210E4F51" w14:textId="77777777" w:rsidR="009F4DBD" w:rsidRPr="009F4DBD" w:rsidRDefault="009F4DBD">
      <w:pPr>
        <w:rPr>
          <w:rFonts w:ascii="Times New Roman" w:hAnsi="Times New Roman" w:cs="Times New Roman"/>
          <w:sz w:val="28"/>
          <w:szCs w:val="28"/>
        </w:rPr>
      </w:pPr>
      <w:r w:rsidRPr="009F4DBD">
        <w:rPr>
          <w:rFonts w:ascii="Times New Roman" w:hAnsi="Times New Roman" w:cs="Times New Roman"/>
          <w:sz w:val="28"/>
          <w:szCs w:val="28"/>
        </w:rPr>
        <w:sym w:font="Symbol" w:char="F0B7"/>
      </w:r>
      <w:r w:rsidRPr="009F4DBD">
        <w:rPr>
          <w:rFonts w:ascii="Times New Roman" w:hAnsi="Times New Roman" w:cs="Times New Roman"/>
          <w:sz w:val="28"/>
          <w:szCs w:val="28"/>
        </w:rPr>
        <w:t>авторские слоганы и тексты;</w:t>
      </w:r>
    </w:p>
    <w:p w14:paraId="3D058A34" w14:textId="77777777" w:rsidR="009F4DBD" w:rsidRPr="009F4DBD" w:rsidRDefault="009F4DBD">
      <w:pPr>
        <w:rPr>
          <w:rFonts w:ascii="Times New Roman" w:hAnsi="Times New Roman" w:cs="Times New Roman"/>
          <w:sz w:val="28"/>
          <w:szCs w:val="28"/>
        </w:rPr>
      </w:pPr>
      <w:r w:rsidRPr="009F4DBD">
        <w:rPr>
          <w:rFonts w:ascii="Times New Roman" w:hAnsi="Times New Roman" w:cs="Times New Roman"/>
          <w:sz w:val="28"/>
          <w:szCs w:val="28"/>
        </w:rPr>
        <w:sym w:font="Symbol" w:char="F0B7"/>
      </w:r>
      <w:r w:rsidRPr="009F4DBD">
        <w:rPr>
          <w:rFonts w:ascii="Times New Roman" w:hAnsi="Times New Roman" w:cs="Times New Roman"/>
          <w:sz w:val="28"/>
          <w:szCs w:val="28"/>
        </w:rPr>
        <w:t xml:space="preserve">оригинальные </w:t>
      </w:r>
      <w:proofErr w:type="gramStart"/>
      <w:r w:rsidRPr="009F4DBD">
        <w:rPr>
          <w:rFonts w:ascii="Times New Roman" w:hAnsi="Times New Roman" w:cs="Times New Roman"/>
          <w:sz w:val="28"/>
          <w:szCs w:val="28"/>
        </w:rPr>
        <w:t>фотоил</w:t>
      </w:r>
      <w:r w:rsidR="00660E05">
        <w:rPr>
          <w:rFonts w:ascii="Times New Roman" w:hAnsi="Times New Roman" w:cs="Times New Roman"/>
          <w:sz w:val="28"/>
          <w:szCs w:val="28"/>
        </w:rPr>
        <w:t xml:space="preserve">люстрации </w:t>
      </w:r>
      <w:r w:rsidRPr="009F4DB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9F4DBD">
        <w:rPr>
          <w:rFonts w:ascii="Times New Roman" w:hAnsi="Times New Roman" w:cs="Times New Roman"/>
          <w:sz w:val="28"/>
          <w:szCs w:val="28"/>
        </w:rPr>
        <w:t xml:space="preserve"> другие графические изображения. Требования к буклету:</w:t>
      </w:r>
    </w:p>
    <w:p w14:paraId="1893CB14" w14:textId="77777777" w:rsidR="009F4DBD" w:rsidRPr="009F4DBD" w:rsidRDefault="009F4DBD">
      <w:pPr>
        <w:rPr>
          <w:rFonts w:ascii="Times New Roman" w:hAnsi="Times New Roman" w:cs="Times New Roman"/>
          <w:sz w:val="28"/>
          <w:szCs w:val="28"/>
        </w:rPr>
      </w:pPr>
      <w:r w:rsidRPr="009F4DBD">
        <w:rPr>
          <w:rFonts w:ascii="Times New Roman" w:hAnsi="Times New Roman" w:cs="Times New Roman"/>
          <w:sz w:val="28"/>
          <w:szCs w:val="28"/>
        </w:rPr>
        <w:sym w:font="Symbol" w:char="F0B7"/>
      </w:r>
      <w:r w:rsidRPr="009F4DBD">
        <w:rPr>
          <w:rFonts w:ascii="Times New Roman" w:hAnsi="Times New Roman" w:cs="Times New Roman"/>
          <w:sz w:val="28"/>
          <w:szCs w:val="28"/>
        </w:rPr>
        <w:t>формат PDF;</w:t>
      </w:r>
    </w:p>
    <w:p w14:paraId="78E27E1A" w14:textId="77777777" w:rsidR="009F4DBD" w:rsidRPr="009F4DBD" w:rsidRDefault="009F4DBD">
      <w:pPr>
        <w:rPr>
          <w:rFonts w:ascii="Times New Roman" w:hAnsi="Times New Roman" w:cs="Times New Roman"/>
          <w:sz w:val="28"/>
          <w:szCs w:val="28"/>
        </w:rPr>
      </w:pPr>
      <w:r w:rsidRPr="009F4DBD">
        <w:rPr>
          <w:rFonts w:ascii="Times New Roman" w:hAnsi="Times New Roman" w:cs="Times New Roman"/>
          <w:sz w:val="28"/>
          <w:szCs w:val="28"/>
        </w:rPr>
        <w:sym w:font="Symbol" w:char="F0B7"/>
      </w:r>
      <w:r w:rsidRPr="009F4DBD">
        <w:rPr>
          <w:rFonts w:ascii="Times New Roman" w:hAnsi="Times New Roman" w:cs="Times New Roman"/>
          <w:sz w:val="28"/>
          <w:szCs w:val="28"/>
        </w:rPr>
        <w:t>не более 1000 знаков на полосу;</w:t>
      </w:r>
    </w:p>
    <w:p w14:paraId="240CA25C" w14:textId="77777777" w:rsidR="009F4DBD" w:rsidRPr="009F4DBD" w:rsidRDefault="009F4DBD">
      <w:pPr>
        <w:rPr>
          <w:rFonts w:ascii="Times New Roman" w:hAnsi="Times New Roman" w:cs="Times New Roman"/>
          <w:sz w:val="28"/>
          <w:szCs w:val="28"/>
        </w:rPr>
      </w:pPr>
      <w:r w:rsidRPr="009F4DBD">
        <w:rPr>
          <w:rFonts w:ascii="Times New Roman" w:hAnsi="Times New Roman" w:cs="Times New Roman"/>
          <w:sz w:val="28"/>
          <w:szCs w:val="28"/>
        </w:rPr>
        <w:sym w:font="Symbol" w:char="F0B7"/>
      </w:r>
      <w:r w:rsidRPr="009F4DBD">
        <w:rPr>
          <w:rFonts w:ascii="Times New Roman" w:hAnsi="Times New Roman" w:cs="Times New Roman"/>
          <w:sz w:val="28"/>
          <w:szCs w:val="28"/>
        </w:rPr>
        <w:t xml:space="preserve">любая форма: </w:t>
      </w:r>
      <w:proofErr w:type="spellStart"/>
      <w:r w:rsidRPr="009F4DBD">
        <w:rPr>
          <w:rFonts w:ascii="Times New Roman" w:hAnsi="Times New Roman" w:cs="Times New Roman"/>
          <w:sz w:val="28"/>
          <w:szCs w:val="28"/>
        </w:rPr>
        <w:t>евробуклет</w:t>
      </w:r>
      <w:proofErr w:type="spellEnd"/>
      <w:r w:rsidRPr="009F4DB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F4DBD">
        <w:rPr>
          <w:rFonts w:ascii="Times New Roman" w:hAnsi="Times New Roman" w:cs="Times New Roman"/>
          <w:sz w:val="28"/>
          <w:szCs w:val="28"/>
        </w:rPr>
        <w:t>лифлет</w:t>
      </w:r>
      <w:proofErr w:type="spellEnd"/>
      <w:r w:rsidRPr="009F4DBD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9F4DBD">
        <w:rPr>
          <w:rFonts w:ascii="Times New Roman" w:hAnsi="Times New Roman" w:cs="Times New Roman"/>
          <w:sz w:val="28"/>
          <w:szCs w:val="28"/>
        </w:rPr>
        <w:t>зиг-</w:t>
      </w:r>
      <w:proofErr w:type="spellStart"/>
      <w:r w:rsidRPr="009F4DBD">
        <w:rPr>
          <w:rFonts w:ascii="Times New Roman" w:hAnsi="Times New Roman" w:cs="Times New Roman"/>
          <w:sz w:val="28"/>
          <w:szCs w:val="28"/>
        </w:rPr>
        <w:t>заг</w:t>
      </w:r>
      <w:proofErr w:type="spellEnd"/>
      <w:proofErr w:type="gramEnd"/>
      <w:r w:rsidRPr="009F4DBD">
        <w:rPr>
          <w:rFonts w:ascii="Times New Roman" w:hAnsi="Times New Roman" w:cs="Times New Roman"/>
          <w:sz w:val="28"/>
          <w:szCs w:val="28"/>
        </w:rPr>
        <w:t>, оконный, двойной параллельный и т.д.</w:t>
      </w:r>
    </w:p>
    <w:p w14:paraId="13BD6117" w14:textId="77777777" w:rsidR="009F4DBD" w:rsidRPr="009F4DBD" w:rsidRDefault="009F4DBD">
      <w:pPr>
        <w:rPr>
          <w:rFonts w:ascii="Times New Roman" w:hAnsi="Times New Roman" w:cs="Times New Roman"/>
          <w:sz w:val="28"/>
          <w:szCs w:val="28"/>
        </w:rPr>
      </w:pPr>
      <w:r w:rsidRPr="009F4DBD">
        <w:rPr>
          <w:rFonts w:ascii="Times New Roman" w:hAnsi="Times New Roman" w:cs="Times New Roman"/>
          <w:sz w:val="28"/>
          <w:szCs w:val="28"/>
        </w:rPr>
        <w:t>Творческого вдохновения, усердия и победы</w:t>
      </w:r>
    </w:p>
    <w:p w14:paraId="634275A3" w14:textId="77777777" w:rsidR="009F4DBD" w:rsidRPr="009F4DBD" w:rsidRDefault="009F4DBD" w:rsidP="009F4DBD">
      <w:pPr>
        <w:rPr>
          <w:rFonts w:ascii="Times New Roman" w:hAnsi="Times New Roman" w:cs="Times New Roman"/>
          <w:sz w:val="28"/>
          <w:szCs w:val="28"/>
        </w:rPr>
      </w:pPr>
    </w:p>
    <w:p w14:paraId="07A7D698" w14:textId="77777777" w:rsidR="009F4DBD" w:rsidRPr="009F4DBD" w:rsidRDefault="009F4DBD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 w:rsidRPr="009F4DBD">
        <w:rPr>
          <w:rFonts w:ascii="Times New Roman" w:hAnsi="Times New Roman" w:cs="Times New Roman"/>
          <w:sz w:val="28"/>
          <w:szCs w:val="28"/>
        </w:rPr>
        <w:t xml:space="preserve">Готовые цвета и цветовые наборы </w:t>
      </w:r>
    </w:p>
    <w:p w14:paraId="4CE039AB" w14:textId="77777777" w:rsidR="009F4DBD" w:rsidRPr="009F4DBD" w:rsidRDefault="006A0FD2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hyperlink r:id="rId4" w:history="1">
        <w:r w:rsidR="009F4DBD" w:rsidRPr="009F4DBD">
          <w:rPr>
            <w:rStyle w:val="a3"/>
            <w:rFonts w:ascii="Times New Roman" w:hAnsi="Times New Roman" w:cs="Times New Roman"/>
            <w:sz w:val="28"/>
            <w:szCs w:val="28"/>
          </w:rPr>
          <w:t>http://flatuicolors.com/</w:t>
        </w:r>
      </w:hyperlink>
    </w:p>
    <w:p w14:paraId="511134A7" w14:textId="77777777" w:rsidR="009F4DBD" w:rsidRPr="00323782" w:rsidRDefault="006A0FD2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hyperlink r:id="rId5" w:history="1">
        <w:r w:rsidR="009F4DBD" w:rsidRPr="009F4DBD">
          <w:rPr>
            <w:rStyle w:val="a3"/>
            <w:rFonts w:ascii="Times New Roman" w:hAnsi="Times New Roman" w:cs="Times New Roman"/>
            <w:sz w:val="28"/>
            <w:szCs w:val="28"/>
          </w:rPr>
          <w:t>http://flatcolors.net/palettes.ph</w:t>
        </w:r>
        <w:r w:rsidR="009F4DBD" w:rsidRPr="009F4DB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</w:t>
        </w:r>
      </w:hyperlink>
    </w:p>
    <w:p w14:paraId="1C1DDB36" w14:textId="77777777" w:rsidR="009F4DBD" w:rsidRPr="009F4DBD" w:rsidRDefault="009F4DBD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14:paraId="406F79B7" w14:textId="77777777" w:rsidR="009F4DBD" w:rsidRPr="009F4DBD" w:rsidRDefault="009F4DBD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 w:rsidRPr="009F4DBD">
        <w:rPr>
          <w:rFonts w:ascii="Times New Roman" w:hAnsi="Times New Roman" w:cs="Times New Roman"/>
          <w:sz w:val="28"/>
          <w:szCs w:val="28"/>
        </w:rPr>
        <w:t>Простой и понятный конструктор буклетов</w:t>
      </w:r>
    </w:p>
    <w:p w14:paraId="0F9D25D1" w14:textId="77777777" w:rsidR="009F4DBD" w:rsidRPr="009F4DBD" w:rsidRDefault="006A0FD2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hyperlink r:id="rId6" w:history="1">
        <w:r w:rsidR="009F4DBD" w:rsidRPr="009F4DBD">
          <w:rPr>
            <w:rStyle w:val="a3"/>
            <w:rFonts w:ascii="Times New Roman" w:hAnsi="Times New Roman" w:cs="Times New Roman"/>
            <w:sz w:val="28"/>
            <w:szCs w:val="28"/>
          </w:rPr>
          <w:t>https://www.canva.com/ru_ru/sozdat/buklet/</w:t>
        </w:r>
      </w:hyperlink>
    </w:p>
    <w:p w14:paraId="1AC08F94" w14:textId="77777777" w:rsidR="009F4DBD" w:rsidRPr="009F4DBD" w:rsidRDefault="009F4DBD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p w14:paraId="6850F3A2" w14:textId="77777777" w:rsidR="00EB35A9" w:rsidRPr="009F4DBD" w:rsidRDefault="009F4DBD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 w:rsidRPr="009F4DBD">
        <w:rPr>
          <w:rFonts w:ascii="Times New Roman" w:hAnsi="Times New Roman" w:cs="Times New Roman"/>
          <w:sz w:val="28"/>
          <w:szCs w:val="28"/>
        </w:rPr>
        <w:t>Красивые и стильные шрифты</w:t>
      </w:r>
    </w:p>
    <w:p w14:paraId="049F8A03" w14:textId="77777777" w:rsidR="009F4DBD" w:rsidRPr="009F4DBD" w:rsidRDefault="006A0FD2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hyperlink r:id="rId7" w:history="1">
        <w:r w:rsidR="009F4DBD" w:rsidRPr="009F4DBD">
          <w:rPr>
            <w:rStyle w:val="a3"/>
            <w:rFonts w:ascii="Times New Roman" w:hAnsi="Times New Roman" w:cs="Times New Roman"/>
            <w:sz w:val="28"/>
            <w:szCs w:val="28"/>
          </w:rPr>
          <w:t>https://fontsup.ru/popular.html</w:t>
        </w:r>
      </w:hyperlink>
    </w:p>
    <w:p w14:paraId="777E47BD" w14:textId="77777777" w:rsidR="009F4DBD" w:rsidRPr="009F4DBD" w:rsidRDefault="006A0FD2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hyperlink r:id="rId8" w:history="1">
        <w:r w:rsidR="009F4DBD" w:rsidRPr="009F4DBD">
          <w:rPr>
            <w:rStyle w:val="a3"/>
            <w:rFonts w:ascii="Times New Roman" w:hAnsi="Times New Roman" w:cs="Times New Roman"/>
            <w:sz w:val="28"/>
            <w:szCs w:val="28"/>
          </w:rPr>
          <w:t>https://infogra.ru/typography/50-samyh-populyarnyh-besplatnyh-kirillicheskih-shriftov-2014-goda</w:t>
        </w:r>
      </w:hyperlink>
    </w:p>
    <w:p w14:paraId="429315C5" w14:textId="77777777" w:rsidR="009F4DBD" w:rsidRPr="009F4DBD" w:rsidRDefault="009F4DBD" w:rsidP="009F4DBD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</w:p>
    <w:sectPr w:rsidR="009F4DBD" w:rsidRPr="009F4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FD3"/>
    <w:rsid w:val="00323782"/>
    <w:rsid w:val="00660E05"/>
    <w:rsid w:val="006A0FD2"/>
    <w:rsid w:val="009F4DBD"/>
    <w:rsid w:val="00D15FD3"/>
    <w:rsid w:val="00EB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45C12"/>
  <w15:chartTrackingRefBased/>
  <w15:docId w15:val="{57BD736A-4986-4CA9-B656-1B32DCC7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4D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gra.ru/typography/50-samyh-populyarnyh-besplatnyh-kirillicheskih-shriftov-2014-god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ontsup.ru/popular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nva.com/ru_ru/sozdat/buklet/" TargetMode="External"/><Relationship Id="rId5" Type="http://schemas.openxmlformats.org/officeDocument/2006/relationships/hyperlink" Target="http://flatcolors.net/palettes.php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flatuicolors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Kabinet10-prepod</cp:lastModifiedBy>
  <cp:revision>3</cp:revision>
  <dcterms:created xsi:type="dcterms:W3CDTF">2021-03-15T16:05:00Z</dcterms:created>
  <dcterms:modified xsi:type="dcterms:W3CDTF">2021-03-16T02:55:00Z</dcterms:modified>
</cp:coreProperties>
</file>